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071" w:rsidRDefault="008E64A5" w:rsidP="0071165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439">
        <w:rPr>
          <w:rFonts w:ascii="Times New Roman" w:hAnsi="Times New Roman" w:cs="Times New Roman"/>
          <w:sz w:val="28"/>
          <w:szCs w:val="28"/>
        </w:rPr>
        <w:t>Zorica Đergović-Joksimović</w:t>
      </w:r>
    </w:p>
    <w:p w:rsidR="008E64A5" w:rsidRPr="00696439" w:rsidRDefault="008E64A5" w:rsidP="0071165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4A5" w:rsidRDefault="008E64A5" w:rsidP="0071165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439">
        <w:rPr>
          <w:rFonts w:ascii="Times New Roman" w:hAnsi="Times New Roman" w:cs="Times New Roman"/>
          <w:sz w:val="28"/>
          <w:szCs w:val="28"/>
        </w:rPr>
        <w:t xml:space="preserve">Recenzija Zbornika radova  </w:t>
      </w:r>
      <w:r w:rsidRPr="00696439">
        <w:rPr>
          <w:rFonts w:ascii="Times New Roman" w:hAnsi="Times New Roman" w:cs="Times New Roman"/>
          <w:b/>
          <w:sz w:val="28"/>
          <w:szCs w:val="28"/>
        </w:rPr>
        <w:t>JEZIK, KNJIŽEVNOST, VREME: ZBORNIK KNJIŽEVNIH RADOVA</w:t>
      </w:r>
    </w:p>
    <w:p w:rsidR="00696439" w:rsidRDefault="00696439" w:rsidP="0071165A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6439" w:rsidRPr="006040B3" w:rsidRDefault="006040B3" w:rsidP="0071165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0B3">
        <w:rPr>
          <w:rFonts w:ascii="Times New Roman" w:hAnsi="Times New Roman" w:cs="Times New Roman"/>
          <w:sz w:val="24"/>
          <w:szCs w:val="24"/>
        </w:rPr>
        <w:tab/>
        <w:t>Odlukom</w:t>
      </w:r>
      <w:r>
        <w:rPr>
          <w:rFonts w:ascii="Times New Roman" w:hAnsi="Times New Roman" w:cs="Times New Roman"/>
          <w:sz w:val="24"/>
          <w:szCs w:val="24"/>
        </w:rPr>
        <w:t xml:space="preserve"> Nastavno-naučnog veća Filozofskog fakulteta Univerziteta u Nišu broj 81/1-13-01 od 22.02.2017. određena sam za recenzenta zbornika radova sa konferencije Jezik, književnost, vreme. </w:t>
      </w:r>
    </w:p>
    <w:p w:rsidR="00696439" w:rsidRDefault="00696439" w:rsidP="0071165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96439">
        <w:rPr>
          <w:rFonts w:ascii="Times New Roman" w:eastAsia="MS Mincho" w:hAnsi="Times New Roman" w:cs="Times New Roman"/>
          <w:sz w:val="24"/>
          <w:szCs w:val="24"/>
          <w:lang w:val="pl-PL"/>
        </w:rPr>
        <w:t xml:space="preserve">Zbornik </w:t>
      </w:r>
      <w:r w:rsidRPr="00696439">
        <w:rPr>
          <w:rFonts w:ascii="Times New Roman" w:hAnsi="Times New Roman" w:cs="Times New Roman"/>
          <w:sz w:val="24"/>
          <w:szCs w:val="24"/>
        </w:rPr>
        <w:t xml:space="preserve">radova  </w:t>
      </w:r>
      <w:r w:rsidRPr="00696439">
        <w:rPr>
          <w:rFonts w:ascii="Times New Roman" w:hAnsi="Times New Roman" w:cs="Times New Roman"/>
          <w:i/>
          <w:sz w:val="24"/>
          <w:szCs w:val="24"/>
        </w:rPr>
        <w:t>Jezik, književnost, vreme</w:t>
      </w:r>
      <w:r w:rsidRPr="006964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nastao je kao rezultat naučne konferencije koja je održana na Filozofskom fakultetu u Nišu 2016. godine. </w:t>
      </w:r>
      <w:r w:rsidR="00BB023C">
        <w:rPr>
          <w:rFonts w:ascii="Times New Roman" w:hAnsi="Times New Roman" w:cs="Times New Roman"/>
          <w:sz w:val="24"/>
          <w:szCs w:val="24"/>
        </w:rPr>
        <w:t xml:space="preserve">Kako ističu u </w:t>
      </w:r>
      <w:r w:rsidR="00FC60E4">
        <w:rPr>
          <w:rFonts w:ascii="Times New Roman" w:hAnsi="Times New Roman" w:cs="Times New Roman"/>
          <w:sz w:val="24"/>
          <w:szCs w:val="24"/>
        </w:rPr>
        <w:t xml:space="preserve">svom </w:t>
      </w:r>
      <w:r w:rsidR="00BB023C">
        <w:rPr>
          <w:rFonts w:ascii="Times New Roman" w:hAnsi="Times New Roman" w:cs="Times New Roman"/>
          <w:sz w:val="24"/>
          <w:szCs w:val="24"/>
        </w:rPr>
        <w:t>Uvodu, v</w:t>
      </w:r>
      <w:r>
        <w:rPr>
          <w:rFonts w:ascii="Times New Roman" w:hAnsi="Times New Roman" w:cs="Times New Roman"/>
          <w:sz w:val="24"/>
          <w:szCs w:val="24"/>
        </w:rPr>
        <w:t xml:space="preserve">eć u pozivnom pismu za učešće na </w:t>
      </w:r>
      <w:r w:rsidR="00352641">
        <w:rPr>
          <w:rFonts w:ascii="Times New Roman" w:hAnsi="Times New Roman" w:cs="Times New Roman"/>
          <w:sz w:val="24"/>
          <w:szCs w:val="24"/>
        </w:rPr>
        <w:t xml:space="preserve">pomenutom </w:t>
      </w:r>
      <w:r>
        <w:rPr>
          <w:rFonts w:ascii="Times New Roman" w:hAnsi="Times New Roman" w:cs="Times New Roman"/>
          <w:sz w:val="24"/>
          <w:szCs w:val="24"/>
        </w:rPr>
        <w:t xml:space="preserve">naučnom skupu urednice </w:t>
      </w:r>
      <w:r w:rsidR="00FC60E4" w:rsidRPr="00FC60E4">
        <w:rPr>
          <w:rFonts w:ascii="Times New Roman" w:hAnsi="Times New Roman" w:cs="Times New Roman"/>
          <w:i/>
          <w:sz w:val="24"/>
          <w:szCs w:val="24"/>
        </w:rPr>
        <w:t>Z</w:t>
      </w:r>
      <w:r w:rsidRPr="00FC60E4">
        <w:rPr>
          <w:rFonts w:ascii="Times New Roman" w:hAnsi="Times New Roman" w:cs="Times New Roman"/>
          <w:i/>
          <w:sz w:val="24"/>
          <w:szCs w:val="24"/>
        </w:rPr>
        <w:t>bornika</w:t>
      </w:r>
      <w:r w:rsidR="00BB023C">
        <w:rPr>
          <w:rFonts w:ascii="Times New Roman" w:hAnsi="Times New Roman" w:cs="Times New Roman"/>
          <w:sz w:val="24"/>
          <w:szCs w:val="24"/>
        </w:rPr>
        <w:t xml:space="preserve"> </w:t>
      </w:r>
      <w:r w:rsidR="00BB023C" w:rsidRPr="00BB023C">
        <w:rPr>
          <w:rFonts w:ascii="Times New Roman" w:hAnsi="Times New Roman" w:cs="Times New Roman"/>
          <w:sz w:val="24"/>
          <w:szCs w:val="24"/>
        </w:rPr>
        <w:t>Vesna Lopičić i Biljana Mišić Ilić</w:t>
      </w:r>
      <w:r w:rsidR="00BB023C">
        <w:rPr>
          <w:rFonts w:ascii="Times New Roman" w:hAnsi="Times New Roman" w:cs="Times New Roman"/>
          <w:sz w:val="24"/>
          <w:szCs w:val="24"/>
        </w:rPr>
        <w:t xml:space="preserve"> ukazale su na </w:t>
      </w:r>
      <w:r w:rsidR="00352641">
        <w:rPr>
          <w:rFonts w:ascii="Times New Roman" w:hAnsi="Times New Roman" w:cs="Times New Roman"/>
          <w:sz w:val="24"/>
          <w:szCs w:val="24"/>
        </w:rPr>
        <w:t>izuzetan značaj fenomena vremena, kao i da i</w:t>
      </w:r>
      <w:r w:rsidR="00352641" w:rsidRPr="00F705E1">
        <w:rPr>
          <w:rFonts w:ascii="Times New Roman" w:eastAsia="Times New Roman" w:hAnsi="Times New Roman" w:cs="Times New Roman"/>
          <w:spacing w:val="-2"/>
          <w:sz w:val="24"/>
          <w:szCs w:val="24"/>
        </w:rPr>
        <w:t>zmeđu jezika, književnosti i vremena postoji suštinska veza.</w:t>
      </w:r>
      <w:r w:rsidR="0035264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EE2A0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O </w:t>
      </w:r>
      <w:r w:rsidR="00EE2A03">
        <w:rPr>
          <w:rFonts w:ascii="Times New Roman" w:hAnsi="Times New Roman" w:cs="Times New Roman"/>
          <w:sz w:val="24"/>
          <w:szCs w:val="24"/>
        </w:rPr>
        <w:t xml:space="preserve">relevantnosti ovog odabira krovne teme skupa, i </w:t>
      </w:r>
      <w:r w:rsidR="00FC60E4" w:rsidRPr="00FC60E4">
        <w:rPr>
          <w:rFonts w:ascii="Times New Roman" w:hAnsi="Times New Roman" w:cs="Times New Roman"/>
          <w:i/>
          <w:sz w:val="24"/>
          <w:szCs w:val="24"/>
        </w:rPr>
        <w:t>Zbornika</w:t>
      </w:r>
      <w:r w:rsidR="00EE2A03">
        <w:rPr>
          <w:rFonts w:ascii="Times New Roman" w:hAnsi="Times New Roman" w:cs="Times New Roman"/>
          <w:sz w:val="24"/>
          <w:szCs w:val="24"/>
        </w:rPr>
        <w:t>, svedoči i veliki odziv eminentnih naučnika i istraživača, kako iz Srbije tako i iz inostranstva</w:t>
      </w:r>
      <w:r w:rsidR="002E2453">
        <w:rPr>
          <w:rFonts w:ascii="Times New Roman" w:hAnsi="Times New Roman" w:cs="Times New Roman"/>
          <w:sz w:val="24"/>
          <w:szCs w:val="24"/>
        </w:rPr>
        <w:t>, što je rezultiralo i značajnim brojem prispelih radova</w:t>
      </w:r>
      <w:r w:rsidR="00970C81">
        <w:rPr>
          <w:rFonts w:ascii="Times New Roman" w:hAnsi="Times New Roman" w:cs="Times New Roman"/>
          <w:sz w:val="24"/>
          <w:szCs w:val="24"/>
        </w:rPr>
        <w:t xml:space="preserve"> (ukupno sto pedeset jedan rad/ izlaganje)</w:t>
      </w:r>
      <w:r w:rsidR="00EE2A03">
        <w:rPr>
          <w:rFonts w:ascii="Times New Roman" w:hAnsi="Times New Roman" w:cs="Times New Roman"/>
          <w:sz w:val="24"/>
          <w:szCs w:val="24"/>
        </w:rPr>
        <w:t xml:space="preserve">. </w:t>
      </w:r>
      <w:r w:rsidR="00BB023C">
        <w:rPr>
          <w:rFonts w:ascii="Times New Roman" w:hAnsi="Times New Roman" w:cs="Times New Roman"/>
          <w:sz w:val="24"/>
          <w:szCs w:val="24"/>
        </w:rPr>
        <w:t xml:space="preserve">Treba istaći da ovaj uređivački tandem za sobom ima već </w:t>
      </w:r>
      <w:r w:rsidR="00352641">
        <w:rPr>
          <w:rFonts w:ascii="Times New Roman" w:hAnsi="Times New Roman" w:cs="Times New Roman"/>
          <w:sz w:val="24"/>
          <w:szCs w:val="24"/>
        </w:rPr>
        <w:t xml:space="preserve">devet izvanredno priređenih zbornika </w:t>
      </w:r>
      <w:r w:rsidR="00EE2A03">
        <w:rPr>
          <w:rFonts w:ascii="Times New Roman" w:hAnsi="Times New Roman" w:cs="Times New Roman"/>
          <w:sz w:val="24"/>
          <w:szCs w:val="24"/>
        </w:rPr>
        <w:t xml:space="preserve">naučnih </w:t>
      </w:r>
      <w:r w:rsidR="00352641">
        <w:rPr>
          <w:rFonts w:ascii="Times New Roman" w:hAnsi="Times New Roman" w:cs="Times New Roman"/>
          <w:sz w:val="24"/>
          <w:szCs w:val="24"/>
        </w:rPr>
        <w:t>radova</w:t>
      </w:r>
      <w:r w:rsidR="0071165A">
        <w:rPr>
          <w:rFonts w:ascii="Times New Roman" w:hAnsi="Times New Roman" w:cs="Times New Roman"/>
          <w:sz w:val="24"/>
          <w:szCs w:val="24"/>
        </w:rPr>
        <w:t>, te da je ovo</w:t>
      </w:r>
      <w:r w:rsidR="00B90233">
        <w:rPr>
          <w:rFonts w:ascii="Times New Roman" w:hAnsi="Times New Roman" w:cs="Times New Roman"/>
          <w:sz w:val="24"/>
          <w:szCs w:val="24"/>
        </w:rPr>
        <w:t xml:space="preserve"> jubilarni, deseti zbornik</w:t>
      </w:r>
      <w:r w:rsidR="00EE2A03">
        <w:rPr>
          <w:rFonts w:ascii="Times New Roman" w:hAnsi="Times New Roman" w:cs="Times New Roman"/>
          <w:sz w:val="24"/>
          <w:szCs w:val="24"/>
        </w:rPr>
        <w:t xml:space="preserve">. </w:t>
      </w:r>
      <w:r w:rsidR="00970C81">
        <w:rPr>
          <w:rFonts w:ascii="Times New Roman" w:hAnsi="Times New Roman" w:cs="Times New Roman"/>
          <w:sz w:val="24"/>
          <w:szCs w:val="24"/>
        </w:rPr>
        <w:t xml:space="preserve">Činjenica da </w:t>
      </w:r>
      <w:r w:rsidR="005E4080">
        <w:rPr>
          <w:rFonts w:ascii="Times New Roman" w:hAnsi="Times New Roman" w:cs="Times New Roman"/>
          <w:sz w:val="24"/>
          <w:szCs w:val="24"/>
        </w:rPr>
        <w:t xml:space="preserve">su najpre svi radovi pojedinačno recenzirani, te da je broj radova koji je na kraju i uključen u ovaj zbornik </w:t>
      </w:r>
      <w:r w:rsidR="008061EB">
        <w:rPr>
          <w:rFonts w:ascii="Times New Roman" w:hAnsi="Times New Roman" w:cs="Times New Roman"/>
          <w:sz w:val="24"/>
          <w:szCs w:val="24"/>
        </w:rPr>
        <w:t>gotovo četvo</w:t>
      </w:r>
      <w:r w:rsidR="005E4080">
        <w:rPr>
          <w:rFonts w:ascii="Times New Roman" w:hAnsi="Times New Roman" w:cs="Times New Roman"/>
          <w:sz w:val="24"/>
          <w:szCs w:val="24"/>
        </w:rPr>
        <w:t>rostruko manji, svedoči da je reč o strogoj naučnoj selekciji koja opravda</w:t>
      </w:r>
      <w:r w:rsidR="00FC60E4">
        <w:rPr>
          <w:rFonts w:ascii="Times New Roman" w:hAnsi="Times New Roman" w:cs="Times New Roman"/>
          <w:sz w:val="24"/>
          <w:szCs w:val="24"/>
        </w:rPr>
        <w:t>va</w:t>
      </w:r>
      <w:r w:rsidR="005E4080">
        <w:rPr>
          <w:rFonts w:ascii="Times New Roman" w:hAnsi="Times New Roman" w:cs="Times New Roman"/>
          <w:sz w:val="24"/>
          <w:szCs w:val="24"/>
        </w:rPr>
        <w:t xml:space="preserve"> zasluženo visok renome </w:t>
      </w:r>
      <w:r w:rsidR="00F657A7">
        <w:rPr>
          <w:rFonts w:ascii="Times New Roman" w:hAnsi="Times New Roman" w:cs="Times New Roman"/>
          <w:sz w:val="24"/>
          <w:szCs w:val="24"/>
        </w:rPr>
        <w:t>zbornika naučnih radova koj</w:t>
      </w:r>
      <w:r w:rsidR="008061EB">
        <w:rPr>
          <w:rFonts w:ascii="Times New Roman" w:hAnsi="Times New Roman" w:cs="Times New Roman"/>
          <w:sz w:val="24"/>
          <w:szCs w:val="24"/>
        </w:rPr>
        <w:t>e</w:t>
      </w:r>
      <w:r w:rsidR="00F657A7">
        <w:rPr>
          <w:rFonts w:ascii="Times New Roman" w:hAnsi="Times New Roman" w:cs="Times New Roman"/>
          <w:sz w:val="24"/>
          <w:szCs w:val="24"/>
        </w:rPr>
        <w:t xml:space="preserve"> su </w:t>
      </w:r>
      <w:r w:rsidR="00B47D17">
        <w:rPr>
          <w:rFonts w:ascii="Times New Roman" w:hAnsi="Times New Roman" w:cs="Times New Roman"/>
          <w:sz w:val="24"/>
          <w:szCs w:val="24"/>
        </w:rPr>
        <w:t xml:space="preserve">do sad </w:t>
      </w:r>
      <w:r w:rsidR="00F657A7">
        <w:rPr>
          <w:rFonts w:ascii="Times New Roman" w:hAnsi="Times New Roman" w:cs="Times New Roman"/>
          <w:sz w:val="24"/>
          <w:szCs w:val="24"/>
        </w:rPr>
        <w:t xml:space="preserve">priredile urednice </w:t>
      </w:r>
      <w:r w:rsidR="00F657A7" w:rsidRPr="00F657A7">
        <w:rPr>
          <w:rFonts w:ascii="Times New Roman" w:hAnsi="Times New Roman" w:cs="Times New Roman"/>
          <w:sz w:val="24"/>
          <w:szCs w:val="24"/>
        </w:rPr>
        <w:t>Vesna Lopičić i Biljana Mišić Ilić</w:t>
      </w:r>
      <w:r w:rsidR="00F657A7">
        <w:rPr>
          <w:rFonts w:ascii="Times New Roman" w:hAnsi="Times New Roman" w:cs="Times New Roman"/>
          <w:sz w:val="24"/>
          <w:szCs w:val="24"/>
        </w:rPr>
        <w:t>.</w:t>
      </w:r>
    </w:p>
    <w:p w:rsidR="002E2453" w:rsidRDefault="00B47D17" w:rsidP="0071165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Sâm </w:t>
      </w:r>
      <w:r w:rsidRPr="00B47D17">
        <w:rPr>
          <w:rFonts w:ascii="Times New Roman" w:hAnsi="Times New Roman" w:cs="Times New Roman"/>
          <w:i/>
          <w:sz w:val="24"/>
          <w:szCs w:val="24"/>
        </w:rPr>
        <w:t>Z</w:t>
      </w:r>
      <w:r w:rsidR="002E2453" w:rsidRPr="00B47D17">
        <w:rPr>
          <w:rFonts w:ascii="Times New Roman" w:hAnsi="Times New Roman" w:cs="Times New Roman"/>
          <w:i/>
          <w:sz w:val="24"/>
          <w:szCs w:val="24"/>
        </w:rPr>
        <w:t>bornik</w:t>
      </w:r>
      <w:r w:rsidR="002E2453">
        <w:rPr>
          <w:rFonts w:ascii="Times New Roman" w:hAnsi="Times New Roman" w:cs="Times New Roman"/>
          <w:sz w:val="24"/>
          <w:szCs w:val="24"/>
        </w:rPr>
        <w:t xml:space="preserve"> podeljen je na četiri celine</w:t>
      </w:r>
      <w:r w:rsidR="00F11AC9">
        <w:rPr>
          <w:rFonts w:ascii="Times New Roman" w:hAnsi="Times New Roman" w:cs="Times New Roman"/>
          <w:sz w:val="24"/>
          <w:szCs w:val="24"/>
        </w:rPr>
        <w:t xml:space="preserve"> i sadrži ukupno </w:t>
      </w:r>
      <w:r w:rsidR="0071165A">
        <w:rPr>
          <w:rFonts w:ascii="Times New Roman" w:hAnsi="Times New Roman" w:cs="Times New Roman"/>
          <w:sz w:val="24"/>
          <w:szCs w:val="24"/>
        </w:rPr>
        <w:t xml:space="preserve">četrdeset </w:t>
      </w:r>
      <w:r w:rsidR="00CA0465">
        <w:rPr>
          <w:rFonts w:ascii="Times New Roman" w:hAnsi="Times New Roman" w:cs="Times New Roman"/>
          <w:sz w:val="24"/>
          <w:szCs w:val="24"/>
        </w:rPr>
        <w:t>četiri</w:t>
      </w:r>
      <w:bookmarkStart w:id="0" w:name="_GoBack"/>
      <w:bookmarkEnd w:id="0"/>
      <w:r w:rsidR="0071165A">
        <w:rPr>
          <w:rFonts w:ascii="Times New Roman" w:hAnsi="Times New Roman" w:cs="Times New Roman"/>
          <w:sz w:val="24"/>
          <w:szCs w:val="24"/>
        </w:rPr>
        <w:t xml:space="preserve"> rada</w:t>
      </w:r>
      <w:r w:rsidR="002E2453">
        <w:rPr>
          <w:rFonts w:ascii="Times New Roman" w:hAnsi="Times New Roman" w:cs="Times New Roman"/>
          <w:sz w:val="24"/>
          <w:szCs w:val="24"/>
        </w:rPr>
        <w:t xml:space="preserve">. Prvi deo, </w:t>
      </w:r>
      <w:r w:rsidR="00F11AC9">
        <w:rPr>
          <w:rFonts w:ascii="Times New Roman" w:hAnsi="Times New Roman" w:cs="Times New Roman"/>
          <w:sz w:val="24"/>
          <w:szCs w:val="24"/>
        </w:rPr>
        <w:t>„</w:t>
      </w:r>
      <w:r w:rsidR="002E2453">
        <w:rPr>
          <w:rFonts w:ascii="Times New Roman" w:hAnsi="Times New Roman" w:cs="Times New Roman"/>
          <w:sz w:val="24"/>
          <w:szCs w:val="24"/>
        </w:rPr>
        <w:t>Teoretska razmatranja</w:t>
      </w:r>
      <w:r w:rsidR="00F11AC9">
        <w:rPr>
          <w:rFonts w:ascii="Times New Roman" w:hAnsi="Times New Roman" w:cs="Times New Roman"/>
          <w:sz w:val="24"/>
          <w:szCs w:val="24"/>
        </w:rPr>
        <w:t>“, sastoji se od  jedanaest radova. Drugi deo, pod naslovom „Hronotop“</w:t>
      </w:r>
      <w:r w:rsidR="0071165A">
        <w:rPr>
          <w:rFonts w:ascii="Times New Roman" w:hAnsi="Times New Roman" w:cs="Times New Roman"/>
          <w:sz w:val="24"/>
          <w:szCs w:val="24"/>
        </w:rPr>
        <w:t>,</w:t>
      </w:r>
      <w:r w:rsidR="00F11AC9">
        <w:rPr>
          <w:rFonts w:ascii="Times New Roman" w:hAnsi="Times New Roman" w:cs="Times New Roman"/>
          <w:sz w:val="24"/>
          <w:szCs w:val="24"/>
        </w:rPr>
        <w:t xml:space="preserve"> sadrži deset radova. Deo „Klasične studije i studije kulture“ sačinjen je od pet radova. Poslednji, četvrti deo, naslovljen „Vreme, istorija, književnost“, najobimniji je, a čini ga šesnaest radova.</w:t>
      </w:r>
      <w:r w:rsidR="002E2453">
        <w:rPr>
          <w:rFonts w:ascii="Times New Roman" w:hAnsi="Times New Roman" w:cs="Times New Roman"/>
          <w:sz w:val="24"/>
          <w:szCs w:val="24"/>
        </w:rPr>
        <w:t xml:space="preserve"> </w:t>
      </w:r>
      <w:r w:rsidR="00B90233">
        <w:rPr>
          <w:rFonts w:ascii="Times New Roman" w:hAnsi="Times New Roman" w:cs="Times New Roman"/>
          <w:sz w:val="24"/>
          <w:szCs w:val="24"/>
        </w:rPr>
        <w:t>Već na osnovu ove podele na poglavlja</w:t>
      </w:r>
      <w:r w:rsidR="00970C81">
        <w:rPr>
          <w:rFonts w:ascii="Times New Roman" w:hAnsi="Times New Roman" w:cs="Times New Roman"/>
          <w:sz w:val="24"/>
          <w:szCs w:val="24"/>
        </w:rPr>
        <w:t>, odnosno tematske grupe,</w:t>
      </w:r>
      <w:r w:rsidR="00B90233">
        <w:rPr>
          <w:rFonts w:ascii="Times New Roman" w:hAnsi="Times New Roman" w:cs="Times New Roman"/>
          <w:sz w:val="24"/>
          <w:szCs w:val="24"/>
        </w:rPr>
        <w:t xml:space="preserve"> uočavamo znalački primenjen metodološki pristup u organizovanju ogromnog i raznovrsnog naučnog materijala, čime je zbornik dobio ne samo na preglednosti već </w:t>
      </w:r>
      <w:r w:rsidR="000D0F48">
        <w:rPr>
          <w:rFonts w:ascii="Times New Roman" w:hAnsi="Times New Roman" w:cs="Times New Roman"/>
          <w:sz w:val="24"/>
          <w:szCs w:val="24"/>
        </w:rPr>
        <w:t xml:space="preserve">i na </w:t>
      </w:r>
      <w:r w:rsidR="00F91B71">
        <w:rPr>
          <w:rFonts w:ascii="Times New Roman" w:hAnsi="Times New Roman" w:cs="Times New Roman"/>
          <w:sz w:val="24"/>
          <w:szCs w:val="24"/>
        </w:rPr>
        <w:t>kvalitetu.</w:t>
      </w:r>
    </w:p>
    <w:p w:rsidR="00F91B71" w:rsidRDefault="00F91B71" w:rsidP="0071165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047D75">
        <w:rPr>
          <w:rFonts w:ascii="Times New Roman" w:hAnsi="Times New Roman" w:cs="Times New Roman"/>
          <w:sz w:val="24"/>
          <w:szCs w:val="24"/>
        </w:rPr>
        <w:t>Prvo poglavlje sadrži radove koji na teoretski način razmatraju bitne fenomene</w:t>
      </w:r>
      <w:r w:rsidR="00D223D7">
        <w:rPr>
          <w:rFonts w:ascii="Times New Roman" w:hAnsi="Times New Roman" w:cs="Times New Roman"/>
          <w:sz w:val="24"/>
          <w:szCs w:val="24"/>
        </w:rPr>
        <w:t xml:space="preserve"> posredno ili neposredno povezane s vremenom</w:t>
      </w:r>
      <w:r w:rsidR="00047D75">
        <w:rPr>
          <w:rFonts w:ascii="Times New Roman" w:hAnsi="Times New Roman" w:cs="Times New Roman"/>
          <w:sz w:val="24"/>
          <w:szCs w:val="24"/>
        </w:rPr>
        <w:t xml:space="preserve">, kao što su periodizacija književnosti, </w:t>
      </w:r>
      <w:r w:rsidR="005E237B">
        <w:rPr>
          <w:rFonts w:ascii="Times New Roman" w:hAnsi="Times New Roman" w:cs="Times New Roman"/>
          <w:sz w:val="24"/>
          <w:szCs w:val="24"/>
        </w:rPr>
        <w:t xml:space="preserve">feminističke postavke Simon de Bovoar, gerontološke studije, motiv incesta, uloga medija </w:t>
      </w:r>
      <w:r w:rsidR="008646C6">
        <w:rPr>
          <w:rFonts w:ascii="Times New Roman" w:hAnsi="Times New Roman" w:cs="Times New Roman"/>
          <w:sz w:val="24"/>
          <w:szCs w:val="24"/>
        </w:rPr>
        <w:t xml:space="preserve">u </w:t>
      </w:r>
      <w:r w:rsidR="008646C6" w:rsidRPr="008646C6">
        <w:rPr>
          <w:rFonts w:ascii="Times New Roman" w:hAnsi="Times New Roman" w:cs="Times New Roman"/>
          <w:sz w:val="24"/>
          <w:szCs w:val="24"/>
        </w:rPr>
        <w:t>očuvanj</w:t>
      </w:r>
      <w:r w:rsidR="00D223D7">
        <w:rPr>
          <w:rFonts w:ascii="Times New Roman" w:hAnsi="Times New Roman" w:cs="Times New Roman"/>
          <w:sz w:val="24"/>
          <w:szCs w:val="24"/>
        </w:rPr>
        <w:t>u</w:t>
      </w:r>
      <w:r w:rsidR="008646C6" w:rsidRPr="008646C6">
        <w:rPr>
          <w:rFonts w:ascii="Times New Roman" w:hAnsi="Times New Roman" w:cs="Times New Roman"/>
          <w:sz w:val="24"/>
          <w:szCs w:val="24"/>
        </w:rPr>
        <w:t xml:space="preserve"> kulturnog identiteta</w:t>
      </w:r>
      <w:r w:rsidR="008646C6">
        <w:rPr>
          <w:rFonts w:ascii="Times New Roman" w:hAnsi="Times New Roman" w:cs="Times New Roman"/>
          <w:sz w:val="24"/>
          <w:szCs w:val="24"/>
        </w:rPr>
        <w:t>, te prikaz vremena u bajci, odnosno naučnoj fantastici.</w:t>
      </w:r>
      <w:r w:rsidR="00367AE3">
        <w:rPr>
          <w:rFonts w:ascii="Times New Roman" w:hAnsi="Times New Roman" w:cs="Times New Roman"/>
          <w:sz w:val="24"/>
          <w:szCs w:val="24"/>
        </w:rPr>
        <w:t xml:space="preserve"> U drugom poglavlju autori iz najrazličitijih uglova osvetljavaju Bahtinov hronotop, a kao uzorak uzimaju dela iz srpske, engleske, američke, francuske, nemačke</w:t>
      </w:r>
      <w:r w:rsidR="000908EA">
        <w:rPr>
          <w:rFonts w:ascii="Times New Roman" w:hAnsi="Times New Roman" w:cs="Times New Roman"/>
          <w:sz w:val="24"/>
          <w:szCs w:val="24"/>
        </w:rPr>
        <w:t xml:space="preserve"> i argentinske književnosti. U radovima se razmatraju </w:t>
      </w:r>
      <w:r w:rsidR="00474532">
        <w:rPr>
          <w:rFonts w:ascii="Times New Roman" w:hAnsi="Times New Roman" w:cs="Times New Roman"/>
          <w:sz w:val="24"/>
          <w:szCs w:val="24"/>
        </w:rPr>
        <w:t>naj</w:t>
      </w:r>
      <w:r w:rsidR="000908EA">
        <w:rPr>
          <w:rFonts w:ascii="Times New Roman" w:hAnsi="Times New Roman" w:cs="Times New Roman"/>
          <w:sz w:val="24"/>
          <w:szCs w:val="24"/>
        </w:rPr>
        <w:t>raznovrsni</w:t>
      </w:r>
      <w:r w:rsidR="00474532">
        <w:rPr>
          <w:rFonts w:ascii="Times New Roman" w:hAnsi="Times New Roman" w:cs="Times New Roman"/>
          <w:sz w:val="24"/>
          <w:szCs w:val="24"/>
        </w:rPr>
        <w:t>ji</w:t>
      </w:r>
      <w:r w:rsidR="000908EA">
        <w:rPr>
          <w:rFonts w:ascii="Times New Roman" w:hAnsi="Times New Roman" w:cs="Times New Roman"/>
          <w:sz w:val="24"/>
          <w:szCs w:val="24"/>
        </w:rPr>
        <w:t xml:space="preserve"> vidovi hronotopa</w:t>
      </w:r>
      <w:r w:rsidR="00533235">
        <w:rPr>
          <w:rFonts w:ascii="Times New Roman" w:hAnsi="Times New Roman" w:cs="Times New Roman"/>
          <w:sz w:val="24"/>
          <w:szCs w:val="24"/>
        </w:rPr>
        <w:t xml:space="preserve"> – </w:t>
      </w:r>
      <w:r w:rsidR="000908EA">
        <w:rPr>
          <w:rFonts w:ascii="Times New Roman" w:hAnsi="Times New Roman" w:cs="Times New Roman"/>
          <w:sz w:val="24"/>
          <w:szCs w:val="24"/>
        </w:rPr>
        <w:t>od Prvog svetskog rata</w:t>
      </w:r>
      <w:r w:rsidR="00533235">
        <w:rPr>
          <w:rFonts w:ascii="Times New Roman" w:hAnsi="Times New Roman" w:cs="Times New Roman"/>
          <w:sz w:val="24"/>
          <w:szCs w:val="24"/>
        </w:rPr>
        <w:t xml:space="preserve">, preko hronotopa raskršća, </w:t>
      </w:r>
      <w:r w:rsidR="00533235">
        <w:rPr>
          <w:rFonts w:ascii="Times New Roman" w:hAnsi="Times New Roman" w:cs="Times New Roman"/>
          <w:sz w:val="24"/>
          <w:szCs w:val="24"/>
          <w:lang w:val="sr-Latn-ME"/>
        </w:rPr>
        <w:t>kancelarije</w:t>
      </w:r>
      <w:r w:rsidR="0053323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533235">
        <w:rPr>
          <w:rFonts w:ascii="Times New Roman" w:hAnsi="Times New Roman" w:cs="Times New Roman"/>
          <w:sz w:val="24"/>
          <w:szCs w:val="24"/>
          <w:lang w:val="sr-Latn-ME"/>
        </w:rPr>
        <w:t>toaleta</w:t>
      </w:r>
      <w:r w:rsidR="00533235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533235">
        <w:rPr>
          <w:rFonts w:ascii="Times New Roman" w:hAnsi="Times New Roman" w:cs="Times New Roman"/>
          <w:sz w:val="24"/>
          <w:szCs w:val="24"/>
          <w:lang w:val="sr-Latn-ME"/>
        </w:rPr>
        <w:t>planine, zavičaja i muzeja,</w:t>
      </w:r>
      <w:r w:rsidR="00533235">
        <w:rPr>
          <w:rFonts w:ascii="Times New Roman" w:hAnsi="Times New Roman" w:cs="Times New Roman"/>
          <w:sz w:val="24"/>
          <w:szCs w:val="24"/>
        </w:rPr>
        <w:t xml:space="preserve"> do hronotopa različitih gradova, poput Pariza, Londona</w:t>
      </w:r>
      <w:r w:rsidR="00474532">
        <w:rPr>
          <w:rFonts w:ascii="Times New Roman" w:hAnsi="Times New Roman" w:cs="Times New Roman"/>
          <w:sz w:val="24"/>
          <w:szCs w:val="24"/>
        </w:rPr>
        <w:t xml:space="preserve"> ili Valjeva. Treći segment, koji je obimom najkraći, ali ne manje značajan od ostalih, </w:t>
      </w:r>
      <w:r w:rsidR="00DC109B">
        <w:rPr>
          <w:rFonts w:ascii="Times New Roman" w:hAnsi="Times New Roman" w:cs="Times New Roman"/>
          <w:sz w:val="24"/>
          <w:szCs w:val="24"/>
        </w:rPr>
        <w:t xml:space="preserve">donosi radove pet autorki, koje iz perspektive tri različite naučne oblasti (studije kulture, istorija i etnologija) znalački ukazuju na značaj fenomena vremena u njima. Četvrto poglavlje </w:t>
      </w:r>
      <w:r w:rsidR="00B555A4">
        <w:rPr>
          <w:rFonts w:ascii="Times New Roman" w:hAnsi="Times New Roman" w:cs="Times New Roman"/>
          <w:sz w:val="24"/>
          <w:szCs w:val="24"/>
        </w:rPr>
        <w:t xml:space="preserve">sadrži </w:t>
      </w:r>
      <w:r w:rsidR="00B555A4" w:rsidRPr="00B555A4">
        <w:rPr>
          <w:rFonts w:ascii="Times New Roman" w:hAnsi="Times New Roman" w:cs="Times New Roman"/>
          <w:sz w:val="24"/>
          <w:szCs w:val="24"/>
        </w:rPr>
        <w:t xml:space="preserve">šesnaest radova </w:t>
      </w:r>
      <w:r w:rsidR="00B555A4">
        <w:rPr>
          <w:rFonts w:ascii="Times New Roman" w:hAnsi="Times New Roman" w:cs="Times New Roman"/>
          <w:sz w:val="24"/>
          <w:szCs w:val="24"/>
        </w:rPr>
        <w:t xml:space="preserve">u </w:t>
      </w:r>
      <w:r w:rsidR="00B555A4" w:rsidRPr="00B555A4">
        <w:rPr>
          <w:rFonts w:ascii="Times New Roman" w:hAnsi="Times New Roman" w:cs="Times New Roman"/>
          <w:sz w:val="24"/>
          <w:szCs w:val="24"/>
        </w:rPr>
        <w:t>kojima</w:t>
      </w:r>
      <w:r w:rsidR="00BF40D4">
        <w:rPr>
          <w:rFonts w:ascii="Times New Roman" w:hAnsi="Times New Roman" w:cs="Times New Roman"/>
          <w:sz w:val="24"/>
          <w:szCs w:val="24"/>
        </w:rPr>
        <w:t>,</w:t>
      </w:r>
      <w:r w:rsidR="00B555A4" w:rsidRPr="00B555A4">
        <w:rPr>
          <w:rFonts w:ascii="Times New Roman" w:hAnsi="Times New Roman" w:cs="Times New Roman"/>
          <w:sz w:val="24"/>
          <w:szCs w:val="24"/>
        </w:rPr>
        <w:t xml:space="preserve"> </w:t>
      </w:r>
      <w:r w:rsidR="00B555A4">
        <w:rPr>
          <w:rFonts w:ascii="Times New Roman" w:hAnsi="Times New Roman" w:cs="Times New Roman"/>
          <w:sz w:val="24"/>
          <w:szCs w:val="24"/>
        </w:rPr>
        <w:t>na osnovu različitih</w:t>
      </w:r>
      <w:r w:rsidR="00B555A4" w:rsidRPr="00B555A4">
        <w:rPr>
          <w:rFonts w:ascii="Times New Roman" w:hAnsi="Times New Roman" w:cs="Times New Roman"/>
          <w:sz w:val="24"/>
          <w:szCs w:val="24"/>
        </w:rPr>
        <w:t xml:space="preserve"> književn</w:t>
      </w:r>
      <w:r w:rsidR="00B555A4">
        <w:rPr>
          <w:rFonts w:ascii="Times New Roman" w:hAnsi="Times New Roman" w:cs="Times New Roman"/>
          <w:sz w:val="24"/>
          <w:szCs w:val="24"/>
        </w:rPr>
        <w:t>ih</w:t>
      </w:r>
      <w:r w:rsidR="00B555A4" w:rsidRPr="00B555A4">
        <w:rPr>
          <w:rFonts w:ascii="Times New Roman" w:hAnsi="Times New Roman" w:cs="Times New Roman"/>
          <w:sz w:val="24"/>
          <w:szCs w:val="24"/>
        </w:rPr>
        <w:t xml:space="preserve"> </w:t>
      </w:r>
      <w:r w:rsidR="00995B43">
        <w:rPr>
          <w:rFonts w:ascii="Times New Roman" w:hAnsi="Times New Roman" w:cs="Times New Roman"/>
          <w:sz w:val="24"/>
          <w:szCs w:val="24"/>
        </w:rPr>
        <w:t>d</w:t>
      </w:r>
      <w:r w:rsidR="00B555A4" w:rsidRPr="00B555A4">
        <w:rPr>
          <w:rFonts w:ascii="Times New Roman" w:hAnsi="Times New Roman" w:cs="Times New Roman"/>
          <w:sz w:val="24"/>
          <w:szCs w:val="24"/>
        </w:rPr>
        <w:t>e</w:t>
      </w:r>
      <w:r w:rsidR="00995B43">
        <w:rPr>
          <w:rFonts w:ascii="Times New Roman" w:hAnsi="Times New Roman" w:cs="Times New Roman"/>
          <w:sz w:val="24"/>
          <w:szCs w:val="24"/>
        </w:rPr>
        <w:t>l</w:t>
      </w:r>
      <w:r w:rsidR="00B555A4">
        <w:rPr>
          <w:rFonts w:ascii="Times New Roman" w:hAnsi="Times New Roman" w:cs="Times New Roman"/>
          <w:sz w:val="24"/>
          <w:szCs w:val="24"/>
        </w:rPr>
        <w:t>a</w:t>
      </w:r>
      <w:r w:rsidR="00995B43">
        <w:rPr>
          <w:rFonts w:ascii="Times New Roman" w:hAnsi="Times New Roman" w:cs="Times New Roman"/>
          <w:sz w:val="24"/>
          <w:szCs w:val="24"/>
        </w:rPr>
        <w:t xml:space="preserve"> koja neretko</w:t>
      </w:r>
      <w:r w:rsidR="00BF40D4">
        <w:rPr>
          <w:rFonts w:ascii="Times New Roman" w:hAnsi="Times New Roman" w:cs="Times New Roman"/>
          <w:sz w:val="24"/>
          <w:szCs w:val="24"/>
        </w:rPr>
        <w:t xml:space="preserve"> pripadaju</w:t>
      </w:r>
      <w:r w:rsidR="00B555A4" w:rsidRPr="00B555A4">
        <w:rPr>
          <w:rFonts w:ascii="Times New Roman" w:hAnsi="Times New Roman" w:cs="Times New Roman"/>
          <w:sz w:val="24"/>
          <w:szCs w:val="24"/>
        </w:rPr>
        <w:t xml:space="preserve"> različiti</w:t>
      </w:r>
      <w:r w:rsidR="00BF40D4">
        <w:rPr>
          <w:rFonts w:ascii="Times New Roman" w:hAnsi="Times New Roman" w:cs="Times New Roman"/>
          <w:sz w:val="24"/>
          <w:szCs w:val="24"/>
        </w:rPr>
        <w:t>m</w:t>
      </w:r>
      <w:r w:rsidR="00B555A4" w:rsidRPr="00B555A4">
        <w:rPr>
          <w:rFonts w:ascii="Times New Roman" w:hAnsi="Times New Roman" w:cs="Times New Roman"/>
          <w:sz w:val="24"/>
          <w:szCs w:val="24"/>
        </w:rPr>
        <w:t xml:space="preserve"> </w:t>
      </w:r>
      <w:r w:rsidR="00BF40D4">
        <w:rPr>
          <w:rFonts w:ascii="Times New Roman" w:hAnsi="Times New Roman" w:cs="Times New Roman"/>
          <w:sz w:val="24"/>
          <w:szCs w:val="24"/>
        </w:rPr>
        <w:t>istorijskim</w:t>
      </w:r>
      <w:r w:rsidR="00B555A4" w:rsidRPr="00B555A4">
        <w:rPr>
          <w:rFonts w:ascii="Times New Roman" w:hAnsi="Times New Roman" w:cs="Times New Roman"/>
          <w:sz w:val="24"/>
          <w:szCs w:val="24"/>
        </w:rPr>
        <w:t xml:space="preserve"> </w:t>
      </w:r>
      <w:r w:rsidR="00D223D7">
        <w:rPr>
          <w:rFonts w:ascii="Times New Roman" w:hAnsi="Times New Roman" w:cs="Times New Roman"/>
          <w:sz w:val="24"/>
          <w:szCs w:val="24"/>
        </w:rPr>
        <w:t>periodima i kulturama</w:t>
      </w:r>
      <w:r w:rsidR="00BF40D4">
        <w:rPr>
          <w:rFonts w:ascii="Times New Roman" w:hAnsi="Times New Roman" w:cs="Times New Roman"/>
          <w:sz w:val="24"/>
          <w:szCs w:val="24"/>
        </w:rPr>
        <w:t>, autori/autorke istražuju načine</w:t>
      </w:r>
      <w:r w:rsidR="00B555A4" w:rsidRPr="00B555A4">
        <w:rPr>
          <w:rFonts w:ascii="Times New Roman" w:hAnsi="Times New Roman" w:cs="Times New Roman"/>
          <w:sz w:val="24"/>
          <w:szCs w:val="24"/>
        </w:rPr>
        <w:t xml:space="preserve"> </w:t>
      </w:r>
      <w:r w:rsidR="00995B43">
        <w:rPr>
          <w:rFonts w:ascii="Times New Roman" w:hAnsi="Times New Roman" w:cs="Times New Roman"/>
          <w:sz w:val="24"/>
          <w:szCs w:val="24"/>
        </w:rPr>
        <w:t>kako</w:t>
      </w:r>
      <w:r w:rsidR="00B555A4" w:rsidRPr="00B555A4">
        <w:rPr>
          <w:rFonts w:ascii="Times New Roman" w:hAnsi="Times New Roman" w:cs="Times New Roman"/>
          <w:sz w:val="24"/>
          <w:szCs w:val="24"/>
        </w:rPr>
        <w:t xml:space="preserve"> fenomen vremena </w:t>
      </w:r>
      <w:r w:rsidR="00995B43">
        <w:rPr>
          <w:rFonts w:ascii="Times New Roman" w:hAnsi="Times New Roman" w:cs="Times New Roman"/>
          <w:sz w:val="24"/>
          <w:szCs w:val="24"/>
        </w:rPr>
        <w:t xml:space="preserve">funkcioniše </w:t>
      </w:r>
      <w:r w:rsidR="00B555A4" w:rsidRPr="00B555A4">
        <w:rPr>
          <w:rFonts w:ascii="Times New Roman" w:hAnsi="Times New Roman" w:cs="Times New Roman"/>
          <w:sz w:val="24"/>
          <w:szCs w:val="24"/>
        </w:rPr>
        <w:t xml:space="preserve">u </w:t>
      </w:r>
      <w:r w:rsidR="00D223D7">
        <w:rPr>
          <w:rFonts w:ascii="Times New Roman" w:hAnsi="Times New Roman" w:cs="Times New Roman"/>
          <w:sz w:val="24"/>
          <w:szCs w:val="24"/>
        </w:rPr>
        <w:t xml:space="preserve">konkretnim </w:t>
      </w:r>
      <w:r w:rsidR="00995B43">
        <w:rPr>
          <w:rFonts w:ascii="Times New Roman" w:hAnsi="Times New Roman" w:cs="Times New Roman"/>
          <w:sz w:val="24"/>
          <w:szCs w:val="24"/>
        </w:rPr>
        <w:t>književn</w:t>
      </w:r>
      <w:r w:rsidR="00D223D7">
        <w:rPr>
          <w:rFonts w:ascii="Times New Roman" w:hAnsi="Times New Roman" w:cs="Times New Roman"/>
          <w:sz w:val="24"/>
          <w:szCs w:val="24"/>
        </w:rPr>
        <w:t>i</w:t>
      </w:r>
      <w:r w:rsidR="00B555A4" w:rsidRPr="00B555A4">
        <w:rPr>
          <w:rFonts w:ascii="Times New Roman" w:hAnsi="Times New Roman" w:cs="Times New Roman"/>
          <w:sz w:val="24"/>
          <w:szCs w:val="24"/>
        </w:rPr>
        <w:t>m tekst</w:t>
      </w:r>
      <w:r w:rsidR="00D223D7">
        <w:rPr>
          <w:rFonts w:ascii="Times New Roman" w:hAnsi="Times New Roman" w:cs="Times New Roman"/>
          <w:sz w:val="24"/>
          <w:szCs w:val="24"/>
        </w:rPr>
        <w:t>ovima</w:t>
      </w:r>
      <w:r w:rsidR="00B555A4" w:rsidRPr="00B555A4">
        <w:rPr>
          <w:rFonts w:ascii="Times New Roman" w:hAnsi="Times New Roman" w:cs="Times New Roman"/>
          <w:sz w:val="24"/>
          <w:szCs w:val="24"/>
        </w:rPr>
        <w:t xml:space="preserve">. </w:t>
      </w:r>
      <w:r w:rsidR="00995B43">
        <w:rPr>
          <w:rFonts w:ascii="Times New Roman" w:hAnsi="Times New Roman" w:cs="Times New Roman"/>
          <w:sz w:val="24"/>
          <w:szCs w:val="24"/>
        </w:rPr>
        <w:t>Kako urednice sumiraju</w:t>
      </w:r>
      <w:r w:rsidR="00C63B23">
        <w:rPr>
          <w:rFonts w:ascii="Times New Roman" w:hAnsi="Times New Roman" w:cs="Times New Roman"/>
          <w:sz w:val="24"/>
          <w:szCs w:val="24"/>
        </w:rPr>
        <w:t xml:space="preserve"> u Uvodu</w:t>
      </w:r>
      <w:r w:rsidR="00995B43">
        <w:rPr>
          <w:rFonts w:ascii="Times New Roman" w:hAnsi="Times New Roman" w:cs="Times New Roman"/>
          <w:sz w:val="24"/>
          <w:szCs w:val="24"/>
        </w:rPr>
        <w:t xml:space="preserve">, vreme </w:t>
      </w:r>
      <w:r w:rsidR="00C63B23">
        <w:rPr>
          <w:rFonts w:ascii="Times New Roman" w:hAnsi="Times New Roman" w:cs="Times New Roman"/>
          <w:sz w:val="24"/>
          <w:szCs w:val="24"/>
        </w:rPr>
        <w:t>je u ovim raznorodnim radovima sagledano</w:t>
      </w:r>
      <w:r w:rsidR="00B555A4" w:rsidRPr="00B555A4">
        <w:rPr>
          <w:rFonts w:ascii="Times New Roman" w:hAnsi="Times New Roman" w:cs="Times New Roman"/>
          <w:sz w:val="24"/>
          <w:szCs w:val="24"/>
        </w:rPr>
        <w:t xml:space="preserve"> </w:t>
      </w:r>
      <w:r w:rsidR="00C63B23">
        <w:rPr>
          <w:rFonts w:ascii="Times New Roman" w:hAnsi="Times New Roman" w:cs="Times New Roman"/>
          <w:sz w:val="24"/>
          <w:szCs w:val="24"/>
        </w:rPr>
        <w:t>„</w:t>
      </w:r>
      <w:r w:rsidR="00B555A4" w:rsidRPr="00B555A4">
        <w:rPr>
          <w:rFonts w:ascii="Times New Roman" w:hAnsi="Times New Roman" w:cs="Times New Roman"/>
          <w:sz w:val="24"/>
          <w:szCs w:val="24"/>
        </w:rPr>
        <w:t>kao radno vreme, socijalno vreme, vreme apsurda, kao izvesno ili neizvesno, anahrono ili traumatsko, distorzivno ili subjektivno, hronološko ili retorsko, dvosmisleno ili oniričko, kao vreme sadašnje, prošlo i buduće ili sve to odjednom</w:t>
      </w:r>
      <w:r w:rsidR="00C63B23">
        <w:rPr>
          <w:rFonts w:ascii="Times New Roman" w:hAnsi="Times New Roman" w:cs="Times New Roman"/>
          <w:sz w:val="24"/>
          <w:szCs w:val="24"/>
        </w:rPr>
        <w:t>“</w:t>
      </w:r>
      <w:r w:rsidR="00B555A4" w:rsidRPr="00B555A4">
        <w:rPr>
          <w:rFonts w:ascii="Times New Roman" w:hAnsi="Times New Roman" w:cs="Times New Roman"/>
          <w:sz w:val="24"/>
          <w:szCs w:val="24"/>
        </w:rPr>
        <w:t>.</w:t>
      </w:r>
      <w:r w:rsidR="00C63B23">
        <w:rPr>
          <w:rFonts w:ascii="Times New Roman" w:hAnsi="Times New Roman" w:cs="Times New Roman"/>
          <w:sz w:val="24"/>
          <w:szCs w:val="24"/>
        </w:rPr>
        <w:t xml:space="preserve"> I kao i u prethodnim poglavljima, fenomen vremena sagledan je u različitim nacionalnim književnostima (srpska, engleska, američka, slovenačka</w:t>
      </w:r>
      <w:r w:rsidR="00281EAD">
        <w:rPr>
          <w:rFonts w:ascii="Times New Roman" w:hAnsi="Times New Roman" w:cs="Times New Roman"/>
          <w:sz w:val="24"/>
          <w:szCs w:val="24"/>
        </w:rPr>
        <w:t>, francuska, italijanska, japanska).</w:t>
      </w:r>
    </w:p>
    <w:p w:rsidR="00900E48" w:rsidRDefault="00900E48" w:rsidP="0071165A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Na osnovu svega prethodno iznesenog, možemo zaključiti da je reč o hvale vrednom i u naučno-metodološkom pogledu </w:t>
      </w:r>
      <w:r w:rsidR="00367F3B">
        <w:rPr>
          <w:rFonts w:ascii="Times New Roman" w:hAnsi="Times New Roman" w:cs="Times New Roman"/>
          <w:sz w:val="24"/>
          <w:szCs w:val="24"/>
        </w:rPr>
        <w:t xml:space="preserve">besprekornom i uzornom </w:t>
      </w:r>
      <w:r>
        <w:rPr>
          <w:rFonts w:ascii="Times New Roman" w:hAnsi="Times New Roman" w:cs="Times New Roman"/>
          <w:sz w:val="24"/>
          <w:szCs w:val="24"/>
        </w:rPr>
        <w:t>poduhvatu urednica</w:t>
      </w:r>
      <w:r w:rsidR="00A13408">
        <w:rPr>
          <w:rFonts w:ascii="Times New Roman" w:hAnsi="Times New Roman" w:cs="Times New Roman"/>
          <w:sz w:val="24"/>
          <w:szCs w:val="24"/>
        </w:rPr>
        <w:t>. Svojim</w:t>
      </w:r>
      <w:r w:rsidR="00367F3B">
        <w:rPr>
          <w:rFonts w:ascii="Times New Roman" w:hAnsi="Times New Roman" w:cs="Times New Roman"/>
          <w:sz w:val="24"/>
          <w:szCs w:val="24"/>
        </w:rPr>
        <w:t xml:space="preserve"> uređivačkim radom omogućile </w:t>
      </w:r>
      <w:r w:rsidR="00A13408">
        <w:rPr>
          <w:rFonts w:ascii="Times New Roman" w:hAnsi="Times New Roman" w:cs="Times New Roman"/>
          <w:sz w:val="24"/>
          <w:szCs w:val="24"/>
        </w:rPr>
        <w:t>su nastanak dobro koncipiranog i naučno utemeljenog</w:t>
      </w:r>
      <w:r w:rsidR="004678C9">
        <w:rPr>
          <w:rFonts w:ascii="Times New Roman" w:hAnsi="Times New Roman" w:cs="Times New Roman"/>
          <w:sz w:val="24"/>
          <w:szCs w:val="24"/>
        </w:rPr>
        <w:t>, te</w:t>
      </w:r>
      <w:r w:rsidR="00A13408">
        <w:rPr>
          <w:rFonts w:ascii="Times New Roman" w:hAnsi="Times New Roman" w:cs="Times New Roman"/>
          <w:sz w:val="24"/>
          <w:szCs w:val="24"/>
        </w:rPr>
        <w:t xml:space="preserve"> podsticajnog zbornika radova u kome su </w:t>
      </w:r>
      <w:r w:rsidR="00367F3B">
        <w:rPr>
          <w:rFonts w:ascii="Times New Roman" w:hAnsi="Times New Roman" w:cs="Times New Roman"/>
          <w:sz w:val="24"/>
          <w:szCs w:val="24"/>
        </w:rPr>
        <w:t>iz novog i drugačijeg ugla sagleda</w:t>
      </w:r>
      <w:r w:rsidR="00A13408">
        <w:rPr>
          <w:rFonts w:ascii="Times New Roman" w:hAnsi="Times New Roman" w:cs="Times New Roman"/>
          <w:sz w:val="24"/>
          <w:szCs w:val="24"/>
        </w:rPr>
        <w:t>ni</w:t>
      </w:r>
      <w:r w:rsidR="00367F3B">
        <w:rPr>
          <w:rFonts w:ascii="Times New Roman" w:hAnsi="Times New Roman" w:cs="Times New Roman"/>
          <w:sz w:val="24"/>
          <w:szCs w:val="24"/>
        </w:rPr>
        <w:t xml:space="preserve"> pojam vremena i njegov značaj u književnosti, ali i u nauci o književnosti</w:t>
      </w:r>
      <w:r w:rsidR="00A1340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4A35">
        <w:rPr>
          <w:rFonts w:ascii="Times New Roman" w:hAnsi="Times New Roman" w:cs="Times New Roman"/>
          <w:sz w:val="24"/>
          <w:szCs w:val="24"/>
        </w:rPr>
        <w:t xml:space="preserve">Stoga, </w:t>
      </w:r>
      <w:r w:rsidR="00154A35" w:rsidRPr="00154A35">
        <w:rPr>
          <w:rFonts w:ascii="Times New Roman" w:hAnsi="Times New Roman" w:cs="Times New Roman"/>
          <w:sz w:val="24"/>
          <w:szCs w:val="24"/>
        </w:rPr>
        <w:t>Filozofskom fakultetu u Nišu</w:t>
      </w:r>
      <w:r w:rsidR="00154A35">
        <w:rPr>
          <w:rFonts w:ascii="Times New Roman" w:hAnsi="Times New Roman" w:cs="Times New Roman"/>
          <w:sz w:val="24"/>
          <w:szCs w:val="24"/>
        </w:rPr>
        <w:t xml:space="preserve"> </w:t>
      </w:r>
      <w:r w:rsidR="000B56CD">
        <w:rPr>
          <w:rFonts w:ascii="Times New Roman" w:hAnsi="Times New Roman" w:cs="Times New Roman"/>
          <w:sz w:val="24"/>
          <w:szCs w:val="24"/>
        </w:rPr>
        <w:t xml:space="preserve">sa zadovoljstvom </w:t>
      </w:r>
      <w:r w:rsidR="00154A35">
        <w:rPr>
          <w:rFonts w:ascii="Times New Roman" w:hAnsi="Times New Roman" w:cs="Times New Roman"/>
          <w:sz w:val="24"/>
          <w:szCs w:val="24"/>
        </w:rPr>
        <w:t xml:space="preserve">preporučujem objavljivanje </w:t>
      </w:r>
      <w:r w:rsidR="00154A35" w:rsidRPr="00154A35">
        <w:rPr>
          <w:rFonts w:ascii="Times New Roman" w:hAnsi="Times New Roman" w:cs="Times New Roman"/>
          <w:sz w:val="24"/>
          <w:szCs w:val="24"/>
        </w:rPr>
        <w:t>Zbornik</w:t>
      </w:r>
      <w:r w:rsidR="00154A35">
        <w:rPr>
          <w:rFonts w:ascii="Times New Roman" w:hAnsi="Times New Roman" w:cs="Times New Roman"/>
          <w:sz w:val="24"/>
          <w:szCs w:val="24"/>
        </w:rPr>
        <w:t>a</w:t>
      </w:r>
      <w:r w:rsidR="00154A35" w:rsidRPr="00154A35">
        <w:rPr>
          <w:rFonts w:ascii="Times New Roman" w:hAnsi="Times New Roman" w:cs="Times New Roman"/>
          <w:sz w:val="24"/>
          <w:szCs w:val="24"/>
        </w:rPr>
        <w:t xml:space="preserve"> radova  </w:t>
      </w:r>
      <w:r w:rsidR="00154A35" w:rsidRPr="00154A35">
        <w:rPr>
          <w:rFonts w:ascii="Times New Roman" w:hAnsi="Times New Roman" w:cs="Times New Roman"/>
          <w:i/>
          <w:sz w:val="24"/>
          <w:szCs w:val="24"/>
        </w:rPr>
        <w:t>Jezik, književnost, vreme</w:t>
      </w:r>
      <w:r w:rsidR="00154A35">
        <w:rPr>
          <w:rFonts w:ascii="Times New Roman" w:hAnsi="Times New Roman" w:cs="Times New Roman"/>
          <w:i/>
          <w:sz w:val="24"/>
          <w:szCs w:val="24"/>
        </w:rPr>
        <w:t>.</w:t>
      </w:r>
    </w:p>
    <w:p w:rsidR="004678C9" w:rsidRDefault="004678C9" w:rsidP="0071165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78C9" w:rsidRDefault="004678C9" w:rsidP="0071165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Beogradu,</w:t>
      </w:r>
      <w:r w:rsidR="000B56CD">
        <w:rPr>
          <w:rFonts w:ascii="Times New Roman" w:hAnsi="Times New Roman" w:cs="Times New Roman"/>
          <w:sz w:val="24"/>
          <w:szCs w:val="24"/>
        </w:rPr>
        <w:tab/>
      </w:r>
      <w:r w:rsidR="000B56CD">
        <w:rPr>
          <w:rFonts w:ascii="Times New Roman" w:hAnsi="Times New Roman" w:cs="Times New Roman"/>
          <w:sz w:val="24"/>
          <w:szCs w:val="24"/>
        </w:rPr>
        <w:tab/>
      </w:r>
      <w:r w:rsidR="000B56CD">
        <w:rPr>
          <w:rFonts w:ascii="Times New Roman" w:hAnsi="Times New Roman" w:cs="Times New Roman"/>
          <w:sz w:val="24"/>
          <w:szCs w:val="24"/>
        </w:rPr>
        <w:tab/>
      </w:r>
      <w:r w:rsidR="000B56CD">
        <w:rPr>
          <w:rFonts w:ascii="Times New Roman" w:hAnsi="Times New Roman" w:cs="Times New Roman"/>
          <w:sz w:val="24"/>
          <w:szCs w:val="24"/>
        </w:rPr>
        <w:tab/>
      </w:r>
      <w:r w:rsidR="000B56CD">
        <w:rPr>
          <w:rFonts w:ascii="Times New Roman" w:hAnsi="Times New Roman" w:cs="Times New Roman"/>
          <w:sz w:val="24"/>
          <w:szCs w:val="24"/>
        </w:rPr>
        <w:tab/>
      </w:r>
      <w:r w:rsidRPr="000B56CD">
        <w:rPr>
          <w:rFonts w:ascii="Times New Roman" w:hAnsi="Times New Roman" w:cs="Times New Roman"/>
          <w:sz w:val="24"/>
          <w:szCs w:val="24"/>
        </w:rPr>
        <w:t>Zorica Đergović-Joksimović</w:t>
      </w:r>
      <w:r w:rsidR="000B56CD" w:rsidRPr="000B56CD">
        <w:rPr>
          <w:rFonts w:ascii="Times New Roman" w:hAnsi="Times New Roman" w:cs="Times New Roman"/>
          <w:sz w:val="24"/>
          <w:szCs w:val="24"/>
        </w:rPr>
        <w:t>, vanredni profesor</w:t>
      </w:r>
    </w:p>
    <w:p w:rsidR="000B56CD" w:rsidRPr="000B56CD" w:rsidRDefault="000B56CD" w:rsidP="000B56C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6566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2. 2017.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B56CD">
        <w:rPr>
          <w:rFonts w:ascii="Times New Roman" w:hAnsi="Times New Roman" w:cs="Times New Roman"/>
          <w:sz w:val="24"/>
          <w:szCs w:val="24"/>
        </w:rPr>
        <w:t>Odsek za anglistiku</w:t>
      </w:r>
    </w:p>
    <w:p w:rsidR="000B56CD" w:rsidRPr="000B56CD" w:rsidRDefault="000B56CD" w:rsidP="000B56C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B56CD">
        <w:rPr>
          <w:rFonts w:ascii="Times New Roman" w:hAnsi="Times New Roman" w:cs="Times New Roman"/>
          <w:sz w:val="24"/>
          <w:szCs w:val="24"/>
        </w:rPr>
        <w:t>Filozofski fakultet</w:t>
      </w:r>
    </w:p>
    <w:p w:rsidR="000B56CD" w:rsidRPr="000B56CD" w:rsidRDefault="000B56CD" w:rsidP="000B56C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B56CD">
        <w:rPr>
          <w:rFonts w:ascii="Times New Roman" w:hAnsi="Times New Roman" w:cs="Times New Roman"/>
          <w:sz w:val="24"/>
          <w:szCs w:val="24"/>
        </w:rPr>
        <w:t>Univerzitet u Novom Sadu</w:t>
      </w:r>
    </w:p>
    <w:sectPr w:rsidR="000B56CD" w:rsidRPr="000B56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4A5"/>
    <w:rsid w:val="00047D75"/>
    <w:rsid w:val="000908EA"/>
    <w:rsid w:val="000B56CD"/>
    <w:rsid w:val="000D0F48"/>
    <w:rsid w:val="00154A35"/>
    <w:rsid w:val="00281EAD"/>
    <w:rsid w:val="002E2453"/>
    <w:rsid w:val="00352641"/>
    <w:rsid w:val="00367AE3"/>
    <w:rsid w:val="00367F3B"/>
    <w:rsid w:val="004678C9"/>
    <w:rsid w:val="00474532"/>
    <w:rsid w:val="004867E9"/>
    <w:rsid w:val="00533235"/>
    <w:rsid w:val="00565668"/>
    <w:rsid w:val="005E237B"/>
    <w:rsid w:val="005E4080"/>
    <w:rsid w:val="006040B3"/>
    <w:rsid w:val="00696439"/>
    <w:rsid w:val="0071165A"/>
    <w:rsid w:val="008061EB"/>
    <w:rsid w:val="008646C6"/>
    <w:rsid w:val="008E64A5"/>
    <w:rsid w:val="00900E48"/>
    <w:rsid w:val="00970C81"/>
    <w:rsid w:val="00995B43"/>
    <w:rsid w:val="00A13408"/>
    <w:rsid w:val="00B47D17"/>
    <w:rsid w:val="00B555A4"/>
    <w:rsid w:val="00B90233"/>
    <w:rsid w:val="00BB023C"/>
    <w:rsid w:val="00BF40D4"/>
    <w:rsid w:val="00C63B23"/>
    <w:rsid w:val="00CA0465"/>
    <w:rsid w:val="00D01071"/>
    <w:rsid w:val="00D223D7"/>
    <w:rsid w:val="00DC109B"/>
    <w:rsid w:val="00EE2A03"/>
    <w:rsid w:val="00F11AC9"/>
    <w:rsid w:val="00F657A7"/>
    <w:rsid w:val="00F91B71"/>
    <w:rsid w:val="00FB23CF"/>
    <w:rsid w:val="00FC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</dc:creator>
  <cp:lastModifiedBy>Vesna Lopicic</cp:lastModifiedBy>
  <cp:revision>4</cp:revision>
  <dcterms:created xsi:type="dcterms:W3CDTF">2017-02-19T11:29:00Z</dcterms:created>
  <dcterms:modified xsi:type="dcterms:W3CDTF">2017-03-22T22:32:00Z</dcterms:modified>
</cp:coreProperties>
</file>